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F0B7" w14:textId="774CD143" w:rsidR="00EE2DE3" w:rsidRPr="0091068F" w:rsidRDefault="00AB3F2F">
      <w:pPr>
        <w:rPr>
          <w:sz w:val="24"/>
          <w:szCs w:val="24"/>
        </w:rPr>
      </w:pPr>
      <w:r w:rsidRPr="0091068F">
        <w:rPr>
          <w:sz w:val="24"/>
          <w:szCs w:val="24"/>
        </w:rPr>
        <w:t>Configuration of</w:t>
      </w:r>
      <w:r w:rsidR="004F52C5" w:rsidRPr="0091068F">
        <w:rPr>
          <w:sz w:val="24"/>
          <w:szCs w:val="24"/>
        </w:rPr>
        <w:t xml:space="preserve"> SAMPA i2c?</w:t>
      </w:r>
    </w:p>
    <w:p w14:paraId="6671C9D8" w14:textId="36595BE1" w:rsidR="004F52C5" w:rsidRDefault="004F52C5"/>
    <w:p w14:paraId="1D269C9C" w14:textId="558B50CA" w:rsidR="004F52C5" w:rsidRDefault="00413BEC">
      <w:r>
        <w:t>Tools:</w:t>
      </w:r>
      <w:r w:rsidR="004F52C5">
        <w:t xml:space="preserve"> </w:t>
      </w:r>
      <w:proofErr w:type="gramStart"/>
      <w:r w:rsidR="004F52C5">
        <w:t>dam.py</w:t>
      </w:r>
      <w:r>
        <w:t xml:space="preserve">, </w:t>
      </w:r>
      <w:r w:rsidR="004F52C5">
        <w:t xml:space="preserve"> plot.py</w:t>
      </w:r>
      <w:proofErr w:type="gramEnd"/>
      <w:r>
        <w:t>, and plot_zs.py</w:t>
      </w:r>
      <w:r w:rsidR="004F52C5">
        <w:t xml:space="preserve"> (python scripts)</w:t>
      </w:r>
    </w:p>
    <w:p w14:paraId="062D9D91" w14:textId="5350ACF8" w:rsidR="00413BEC" w:rsidRDefault="00413BEC">
      <w:r>
        <w:t>Data decoding example for now: ReadDat.cc (rewrite of parsing part of plot.py)</w:t>
      </w:r>
    </w:p>
    <w:p w14:paraId="4012E5E9" w14:textId="40A299FA" w:rsidR="004F52C5" w:rsidRDefault="004F52C5"/>
    <w:p w14:paraId="38F9E715" w14:textId="3763CF48" w:rsidR="0012008A" w:rsidRDefault="00AB3F2F">
      <w:r>
        <w:t>In the plot.py, there is a</w:t>
      </w:r>
      <w:r w:rsidR="0012008A">
        <w:t xml:space="preserve"> function </w:t>
      </w:r>
      <w:r>
        <w:t>for configuring SAMPA</w:t>
      </w:r>
      <w:r w:rsidR="0012008A">
        <w:t>:</w:t>
      </w:r>
    </w:p>
    <w:p w14:paraId="2DDA7A58" w14:textId="5D43C29F" w:rsidR="004F52C5" w:rsidRDefault="0012008A">
      <w:proofErr w:type="spellStart"/>
      <w:r>
        <w:t>Fee_reg_write</w:t>
      </w:r>
      <w:proofErr w:type="spellEnd"/>
      <w:r>
        <w:t xml:space="preserve"> (fee, address, data)</w:t>
      </w:r>
    </w:p>
    <w:p w14:paraId="0B8E383D" w14:textId="0B13BF06" w:rsidR="0012008A" w:rsidRDefault="0012008A"/>
    <w:p w14:paraId="66EC7F21" w14:textId="3F6ECD33" w:rsidR="002E34AF" w:rsidRDefault="00AB3F2F">
      <w:r>
        <w:t>Usage of this is shown below</w:t>
      </w:r>
      <w:r w:rsidR="002E34AF">
        <w:t>.</w:t>
      </w:r>
      <w:r>
        <w:t xml:space="preserve"> </w:t>
      </w:r>
      <w:r w:rsidR="0012008A">
        <w:t>When you connect just one FEE, the fee is always “0”</w:t>
      </w:r>
      <w:r w:rsidR="003903DB">
        <w:t>.</w:t>
      </w:r>
    </w:p>
    <w:p w14:paraId="4ABA1EB8" w14:textId="77777777" w:rsidR="0091068F" w:rsidRDefault="0091068F"/>
    <w:p w14:paraId="0AA42A85" w14:textId="19A3E4C2" w:rsidR="0012008A" w:rsidRDefault="0091068F">
      <w:r>
        <w:t xml:space="preserve">1, </w:t>
      </w:r>
      <w:r w:rsidR="002E34AF">
        <w:t>T</w:t>
      </w:r>
      <w:r w:rsidR="003903DB">
        <w:t xml:space="preserve">o write values </w:t>
      </w:r>
      <w:r>
        <w:t>to</w:t>
      </w:r>
      <w:r w:rsidR="003903DB">
        <w:t xml:space="preserve"> the global registers in SAMPA, what you </w:t>
      </w:r>
      <w:r w:rsidR="002E34AF">
        <w:t>need</w:t>
      </w:r>
      <w:r w:rsidR="003903DB">
        <w:t xml:space="preserve"> to do is:</w:t>
      </w:r>
    </w:p>
    <w:p w14:paraId="7B30E59E" w14:textId="1DE5E619" w:rsidR="003903DB" w:rsidRDefault="003903DB"/>
    <w:p w14:paraId="17B8FEC3" w14:textId="6DA5273E" w:rsidR="003903DB" w:rsidRDefault="003903DB" w:rsidP="003903DB">
      <w:r>
        <w:t>1</w:t>
      </w:r>
      <w:r w:rsidR="00AB3F2F">
        <w:t>)</w:t>
      </w:r>
      <w:r>
        <w:t>, Write SAMPA register address to be configure as the data to address 0x0601</w:t>
      </w:r>
    </w:p>
    <w:p w14:paraId="17B2A300" w14:textId="73DF59A0" w:rsidR="003903DB" w:rsidRDefault="003903DB" w:rsidP="003903DB">
      <w:r>
        <w:t>2</w:t>
      </w:r>
      <w:r w:rsidR="00AB3F2F">
        <w:t>)</w:t>
      </w:r>
      <w:r>
        <w:t>, Write data to be sent to the SAMPA register address as the data to address 0x0602</w:t>
      </w:r>
    </w:p>
    <w:p w14:paraId="0CCD897B" w14:textId="5A7E42BD" w:rsidR="003903DB" w:rsidRDefault="003903DB" w:rsidP="003903DB">
      <w:r>
        <w:t>3</w:t>
      </w:r>
      <w:r w:rsidR="00AB3F2F">
        <w:t>)</w:t>
      </w:r>
      <w:r>
        <w:t xml:space="preserve">, Write </w:t>
      </w:r>
      <w:r w:rsidR="00AB3F2F">
        <w:t>(0x050 &amp; (4 bits chip address)) to address 0x0600</w:t>
      </w:r>
    </w:p>
    <w:p w14:paraId="41299A30" w14:textId="740CF050" w:rsidR="00AB3F2F" w:rsidRDefault="00AB3F2F" w:rsidP="003903DB"/>
    <w:p w14:paraId="2F6C14D7" w14:textId="757C5A71" w:rsidR="00AB3F2F" w:rsidRDefault="00AB3F2F" w:rsidP="003903DB">
      <w:r>
        <w:t>Example here. If you want to write the value of 0x0a to the SAMPA global register address of 0x0e on the 2nd SAMPA chip on the FEE (number runs from 0-7), here is the code:</w:t>
      </w:r>
    </w:p>
    <w:p w14:paraId="78397D75" w14:textId="508EE8CA" w:rsidR="00AB3F2F" w:rsidRDefault="00AB3F2F" w:rsidP="003903DB"/>
    <w:p w14:paraId="15856DD2" w14:textId="4C0DAFDB" w:rsidR="00AB3F2F" w:rsidRDefault="00AB3F2F" w:rsidP="003903DB">
      <w:proofErr w:type="spellStart"/>
      <w:r>
        <w:t>Fee_reg_write</w:t>
      </w:r>
      <w:proofErr w:type="spellEnd"/>
      <w:r>
        <w:t xml:space="preserve"> (0, 0x0601, 0x0e)</w:t>
      </w:r>
    </w:p>
    <w:p w14:paraId="44204B6F" w14:textId="0C037BDC" w:rsidR="00AB3F2F" w:rsidRDefault="00AB3F2F" w:rsidP="003903DB">
      <w:proofErr w:type="spellStart"/>
      <w:r>
        <w:t>Fee_reg_write</w:t>
      </w:r>
      <w:proofErr w:type="spellEnd"/>
      <w:r>
        <w:t xml:space="preserve"> (0, 0x0602, 0x0a)</w:t>
      </w:r>
    </w:p>
    <w:p w14:paraId="7CB3511A" w14:textId="3EA68BAD" w:rsidR="00AB3F2F" w:rsidRDefault="00AB3F2F" w:rsidP="003903DB">
      <w:proofErr w:type="spellStart"/>
      <w:r>
        <w:t>Fee_reg_write</w:t>
      </w:r>
      <w:proofErr w:type="spellEnd"/>
      <w:r>
        <w:t xml:space="preserve"> (0, 0x0600, 0x051)</w:t>
      </w:r>
    </w:p>
    <w:p w14:paraId="38EEE30A" w14:textId="02FDDB5F" w:rsidR="002E34AF" w:rsidRDefault="002E34AF" w:rsidP="002E34AF"/>
    <w:p w14:paraId="50CA0947" w14:textId="6222A2ED" w:rsidR="002E34AF" w:rsidRDefault="002E34AF" w:rsidP="002E34AF">
      <w:r>
        <w:t>For writing the channel-specific registers of the SAMPA, the procedure has one more step, which is to write channel specific register address to the SAMPA global register address of 0x17</w:t>
      </w:r>
      <w:r w:rsidR="0091068F">
        <w:t>, and its value to</w:t>
      </w:r>
      <w:r>
        <w:t xml:space="preserve"> 0x18</w:t>
      </w:r>
      <w:r w:rsidR="0091068F">
        <w:t xml:space="preserve"> (lower 8 bits)</w:t>
      </w:r>
      <w:r>
        <w:t xml:space="preserve"> and 0x19</w:t>
      </w:r>
      <w:r w:rsidR="0091068F">
        <w:t xml:space="preserve"> (higher 5 bits)</w:t>
      </w:r>
      <w:r>
        <w:t xml:space="preserve">, and then </w:t>
      </w:r>
      <w:r w:rsidR="0091068F">
        <w:t xml:space="preserve">write </w:t>
      </w:r>
      <w:r>
        <w:t xml:space="preserve">configuration scheme to 0x1a. </w:t>
      </w:r>
      <w:r w:rsidR="0091068F">
        <w:t xml:space="preserve">You should simply do this using the </w:t>
      </w:r>
      <w:proofErr w:type="spellStart"/>
      <w:r w:rsidR="0091068F">
        <w:t>fee_reg_</w:t>
      </w:r>
      <w:proofErr w:type="gramStart"/>
      <w:r w:rsidR="0091068F">
        <w:t>write</w:t>
      </w:r>
      <w:proofErr w:type="spellEnd"/>
      <w:r w:rsidR="0091068F">
        <w:t>(</w:t>
      </w:r>
      <w:proofErr w:type="gramEnd"/>
      <w:r w:rsidR="0091068F">
        <w:t>) function. You can see an example in plot_zs.py</w:t>
      </w:r>
      <w:r w:rsidR="00413BEC">
        <w:t xml:space="preserve"> (applying zero-suppression threshold, but it makes decoding almost impossible. Guess what. So please don’t do this.) </w:t>
      </w:r>
    </w:p>
    <w:p w14:paraId="4DAB6A68" w14:textId="77777777" w:rsidR="0091068F" w:rsidRDefault="0091068F" w:rsidP="002E34AF"/>
    <w:p w14:paraId="5FD58ECC" w14:textId="543D36B0" w:rsidR="002E34AF" w:rsidRDefault="002E34AF" w:rsidP="002E34AF">
      <w:r>
        <w:t xml:space="preserve"> </w:t>
      </w:r>
      <w:r w:rsidR="0091068F">
        <w:t>2, Some specific address associated to specific configuration.</w:t>
      </w:r>
    </w:p>
    <w:p w14:paraId="02C2F38D" w14:textId="77777777" w:rsidR="0091068F" w:rsidRDefault="0091068F" w:rsidP="002E34AF"/>
    <w:p w14:paraId="309E27C4" w14:textId="00505563" w:rsidR="0091068F" w:rsidRDefault="0091068F" w:rsidP="002E34AF">
      <w:proofErr w:type="spellStart"/>
      <w:r>
        <w:t>Fee_reg_write</w:t>
      </w:r>
      <w:proofErr w:type="spellEnd"/>
      <w:r>
        <w:t xml:space="preserve"> (fee, 0x200, data</w:t>
      </w:r>
      <w:proofErr w:type="gramStart"/>
      <w:r>
        <w:t>) :</w:t>
      </w:r>
      <w:proofErr w:type="gramEnd"/>
      <w:r>
        <w:t xml:space="preserve"> This is to enable/disable </w:t>
      </w:r>
      <w:proofErr w:type="spellStart"/>
      <w:r>
        <w:t>elinks</w:t>
      </w:r>
      <w:proofErr w:type="spellEnd"/>
      <w:r>
        <w:t xml:space="preserve"> from SAMPA, effectively set whether or not you receive data from a particular SAMPA.  </w:t>
      </w:r>
      <w:r w:rsidR="004B7F08">
        <w:t xml:space="preserve">This address is for SAMPA 4-7. </w:t>
      </w:r>
      <w:r>
        <w:t xml:space="preserve">Current firmware sets 4-elinks readout per chip. You </w:t>
      </w:r>
      <w:proofErr w:type="gramStart"/>
      <w:r>
        <w:t>have to</w:t>
      </w:r>
      <w:proofErr w:type="gramEnd"/>
      <w:r>
        <w:t xml:space="preserve"> turn on all</w:t>
      </w:r>
      <w:r w:rsidR="004B7F08">
        <w:t xml:space="preserve"> or neither</w:t>
      </w:r>
      <w:r>
        <w:t xml:space="preserve"> of 4-elinks</w:t>
      </w:r>
      <w:r w:rsidR="004B7F08">
        <w:t xml:space="preserve"> of a chip, otherwise, you will lose some channels.</w:t>
      </w:r>
    </w:p>
    <w:p w14:paraId="3A033283" w14:textId="77777777" w:rsidR="004B7F08" w:rsidRDefault="004B7F08" w:rsidP="002E34AF"/>
    <w:p w14:paraId="3FB2BA59" w14:textId="4F9EC3C5" w:rsidR="004B7F08" w:rsidRDefault="004B7F08" w:rsidP="004B7F08">
      <w:proofErr w:type="spellStart"/>
      <w:r>
        <w:t>Fee_reg_write</w:t>
      </w:r>
      <w:proofErr w:type="spellEnd"/>
      <w:r>
        <w:t xml:space="preserve"> (fee, 0x201, data</w:t>
      </w:r>
      <w:proofErr w:type="gramStart"/>
      <w:r>
        <w:t>) :</w:t>
      </w:r>
      <w:proofErr w:type="gramEnd"/>
      <w:r>
        <w:t xml:space="preserve"> Same above but this is for SAMPA 0-3.</w:t>
      </w:r>
    </w:p>
    <w:p w14:paraId="44FBA0CC" w14:textId="18C93522" w:rsidR="004B7F08" w:rsidRDefault="004B7F08" w:rsidP="002E34AF"/>
    <w:p w14:paraId="7A0827A6" w14:textId="1A62E62E" w:rsidR="004B7F08" w:rsidRDefault="004B7F08" w:rsidP="002E34AF">
      <w:proofErr w:type="spellStart"/>
      <w:r>
        <w:t>Fee_reg_write</w:t>
      </w:r>
      <w:proofErr w:type="spellEnd"/>
      <w:r>
        <w:t xml:space="preserve"> (fee, 0x300, data): This is to change gain/shaping time. See description in plot.py</w:t>
      </w:r>
    </w:p>
    <w:p w14:paraId="5F254129" w14:textId="3341A28E" w:rsidR="004B7F08" w:rsidRDefault="004B7F08" w:rsidP="002E34AF"/>
    <w:p w14:paraId="7805E132" w14:textId="748BBE91" w:rsidR="004B7F08" w:rsidRDefault="004B7F08" w:rsidP="002E34AF">
      <w:proofErr w:type="spellStart"/>
      <w:r>
        <w:t>Fee_reg_write</w:t>
      </w:r>
      <w:proofErr w:type="spellEnd"/>
      <w:r>
        <w:t xml:space="preserve"> (fee, 0xa001, 0x01): Issue a software trigger.</w:t>
      </w:r>
    </w:p>
    <w:p w14:paraId="301AB6C4" w14:textId="0BE23ADF" w:rsidR="004B7F08" w:rsidRDefault="004B7F08" w:rsidP="002E34AF"/>
    <w:p w14:paraId="00F9434C" w14:textId="331D8099" w:rsidR="004B7F08" w:rsidRDefault="004B7F08" w:rsidP="002E34AF">
      <w:r>
        <w:t xml:space="preserve">The register address used in </w:t>
      </w:r>
      <w:proofErr w:type="spellStart"/>
      <w:r>
        <w:t>fee_reg_</w:t>
      </w:r>
      <w:proofErr w:type="gramStart"/>
      <w:r>
        <w:t>write</w:t>
      </w:r>
      <w:proofErr w:type="spellEnd"/>
      <w:r>
        <w:t>(</w:t>
      </w:r>
      <w:proofErr w:type="gramEnd"/>
      <w:r>
        <w:t>) can be found in “</w:t>
      </w:r>
      <w:proofErr w:type="spellStart"/>
      <w:r>
        <w:t>register_io.vhd</w:t>
      </w:r>
      <w:proofErr w:type="spellEnd"/>
      <w:r>
        <w:t xml:space="preserve">” under </w:t>
      </w:r>
      <w:proofErr w:type="spellStart"/>
      <w:r>
        <w:t>tpc_fee_testing_fw</w:t>
      </w:r>
      <w:proofErr w:type="spellEnd"/>
      <w:r>
        <w:t>/</w:t>
      </w:r>
      <w:proofErr w:type="spellStart"/>
      <w:r>
        <w:t>hdl</w:t>
      </w:r>
      <w:proofErr w:type="spellEnd"/>
      <w:r>
        <w:t>/</w:t>
      </w:r>
      <w:proofErr w:type="spellStart"/>
      <w:r>
        <w:t>phy</w:t>
      </w:r>
      <w:proofErr w:type="spellEnd"/>
      <w:r>
        <w:t xml:space="preserve">. You could figure out how to read i2c config out from the </w:t>
      </w:r>
      <w:proofErr w:type="spellStart"/>
      <w:r>
        <w:t>hdl</w:t>
      </w:r>
      <w:proofErr w:type="spellEnd"/>
      <w:r>
        <w:t xml:space="preserve"> code.</w:t>
      </w:r>
    </w:p>
    <w:p w14:paraId="0DDB4A46" w14:textId="5CA73B5C" w:rsidR="004B7F08" w:rsidRDefault="004B7F08" w:rsidP="002E34AF"/>
    <w:p w14:paraId="169D1A6E" w14:textId="77777777" w:rsidR="00413BEC" w:rsidRDefault="00413BEC" w:rsidP="002E34AF"/>
    <w:p w14:paraId="5EC21484" w14:textId="5F025168" w:rsidR="004B7F08" w:rsidRDefault="004B7F08" w:rsidP="002E34AF">
      <w:r>
        <w:t>By Takao Sakaguchi, Mar 11. 2022</w:t>
      </w:r>
    </w:p>
    <w:sectPr w:rsidR="004B7F08" w:rsidSect="004B7F0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187B"/>
    <w:multiLevelType w:val="hybridMultilevel"/>
    <w:tmpl w:val="B18CE18A"/>
    <w:lvl w:ilvl="0" w:tplc="7B0A99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356"/>
    <w:multiLevelType w:val="hybridMultilevel"/>
    <w:tmpl w:val="2AA66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E11BA"/>
    <w:multiLevelType w:val="hybridMultilevel"/>
    <w:tmpl w:val="375C2D7E"/>
    <w:lvl w:ilvl="0" w:tplc="D51C44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C5"/>
    <w:rsid w:val="0012008A"/>
    <w:rsid w:val="002E34AF"/>
    <w:rsid w:val="003903DB"/>
    <w:rsid w:val="00413BEC"/>
    <w:rsid w:val="004B7F08"/>
    <w:rsid w:val="004F52C5"/>
    <w:rsid w:val="0091068F"/>
    <w:rsid w:val="00AB3F2F"/>
    <w:rsid w:val="00EE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6970"/>
  <w15:chartTrackingRefBased/>
  <w15:docId w15:val="{82CEFAAC-9F2C-4CB3-BF37-AE0816B5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Sakaguchi, Takao</dc:creator>
  <cp:keywords/>
  <dc:description/>
  <cp:lastModifiedBy>Sakaguchi, Takao</cp:lastModifiedBy>
  <cp:revision>2</cp:revision>
  <dcterms:created xsi:type="dcterms:W3CDTF">2022-03-11T20:59:00Z</dcterms:created>
  <dcterms:modified xsi:type="dcterms:W3CDTF">2022-03-11T21:45:00Z</dcterms:modified>
</cp:coreProperties>
</file>